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86" w:rsidRDefault="00F92086" w:rsidP="00F92086">
      <w:pPr>
        <w:spacing w:line="360" w:lineRule="exact"/>
        <w:ind w:left="5664" w:firstLine="708"/>
        <w:jc w:val="center"/>
        <w:rPr>
          <w:rFonts w:ascii="Georgia" w:eastAsia="Times New Roman" w:hAnsi="Georgia" w:cs="Times New Roman"/>
          <w:color w:val="333333"/>
          <w:sz w:val="19"/>
          <w:szCs w:val="19"/>
        </w:rPr>
      </w:pPr>
      <w:r>
        <w:rPr>
          <w:rFonts w:ascii="Georgia" w:eastAsia="Times New Roman" w:hAnsi="Georgia" w:cs="Times New Roman"/>
          <w:noProof/>
          <w:color w:val="333333"/>
          <w:sz w:val="19"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2786187</wp:posOffset>
            </wp:positionH>
            <wp:positionV relativeFrom="paragraph">
              <wp:posOffset>214189</wp:posOffset>
            </wp:positionV>
            <wp:extent cx="1808921" cy="1808922"/>
            <wp:effectExtent l="0" t="0" r="0" b="0"/>
            <wp:wrapNone/>
            <wp:docPr id="1" name="Рисунок 1" descr="C:\Users\1\Desktop\Pe4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e4a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21" cy="180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86" w:rsidRDefault="00F92086" w:rsidP="00F92086">
      <w:pPr>
        <w:spacing w:after="0" w:line="240" w:lineRule="auto"/>
        <w:ind w:left="5664" w:firstLine="708"/>
        <w:jc w:val="center"/>
        <w:rPr>
          <w:rFonts w:ascii="Georgia" w:eastAsia="Times New Roman" w:hAnsi="Georgia" w:cs="Times New Roman"/>
          <w:color w:val="333333"/>
          <w:sz w:val="19"/>
          <w:szCs w:val="19"/>
        </w:rPr>
      </w:pPr>
    </w:p>
    <w:p w:rsidR="00F92086" w:rsidRDefault="00F92086" w:rsidP="00F92086">
      <w:pPr>
        <w:spacing w:after="0" w:line="240" w:lineRule="auto"/>
        <w:ind w:left="5664" w:firstLine="708"/>
        <w:jc w:val="center"/>
      </w:pPr>
      <w:r>
        <w:rPr>
          <w:rFonts w:ascii="Georgia" w:eastAsia="Times New Roman" w:hAnsi="Georgia" w:cs="Times New Roman"/>
          <w:noProof/>
          <w:color w:val="333333"/>
          <w:sz w:val="19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116205</wp:posOffset>
            </wp:positionV>
            <wp:extent cx="502920" cy="445135"/>
            <wp:effectExtent l="19050" t="0" r="0" b="0"/>
            <wp:wrapNone/>
            <wp:docPr id="8" name="Рисунок 2" descr="C:\Users\1\Desktop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odp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4AC">
        <w:rPr>
          <w:rFonts w:ascii="Georgia" w:eastAsia="Times New Roman" w:hAnsi="Georgia" w:cs="Times New Roman"/>
          <w:color w:val="333333"/>
          <w:sz w:val="19"/>
          <w:szCs w:val="19"/>
        </w:rPr>
        <w:t> </w:t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5.95pt;margin-top:4.45pt;width:43.5pt;height:45.4pt;z-index:251658240;mso-wrap-distance-left:5pt;mso-wrap-distance-right:5pt;mso-position-horizontal-relative:margin;mso-position-vertical-relative:text" filled="f" stroked="f">
            <v:textbox style="mso-next-textbox:#_x0000_s1027" inset="0,0,0,0">
              <w:txbxContent>
                <w:p w:rsidR="00F92086" w:rsidRDefault="00F92086" w:rsidP="00F92086">
                  <w:pPr>
                    <w:pStyle w:val="a3"/>
                    <w:shd w:val="clear" w:color="auto" w:fill="auto"/>
                  </w:pPr>
                  <w:r>
                    <w:t>«</w:t>
                  </w:r>
                  <w:proofErr w:type="spellStart"/>
                  <w:r>
                    <w:t>Кокоревская</w:t>
                  </w:r>
                  <w:proofErr w:type="spellEnd"/>
                  <w:r>
                    <w:t xml:space="preserve"> СОШ»</w:t>
                  </w:r>
                </w:p>
                <w:p w:rsidR="00F92086" w:rsidRDefault="00F92086" w:rsidP="00F92086">
                  <w:pPr>
                    <w:pStyle w:val="a3"/>
                    <w:shd w:val="clear" w:color="auto" w:fill="auto"/>
                  </w:pPr>
                  <w:r>
                    <w:t>Максименко</w:t>
                  </w:r>
                </w:p>
                <w:p w:rsidR="00F92086" w:rsidRDefault="00F92086" w:rsidP="00F92086">
                  <w:pPr>
                    <w:pStyle w:val="a3"/>
                    <w:shd w:val="clear" w:color="auto" w:fill="auto"/>
                  </w:pPr>
                  <w:r>
                    <w:t>'09.09.2013г.</w:t>
                  </w:r>
                </w:p>
              </w:txbxContent>
            </v:textbox>
            <w10:wrap anchorx="margin"/>
          </v:shape>
        </w:pict>
      </w:r>
      <w:r>
        <w:t>Утверждаю</w:t>
      </w:r>
    </w:p>
    <w:p w:rsidR="00F92086" w:rsidRDefault="00F92086" w:rsidP="00F92086">
      <w:pPr>
        <w:spacing w:after="0" w:line="240" w:lineRule="auto"/>
        <w:jc w:val="right"/>
      </w:pPr>
      <w:r>
        <w:t>Директор МАОУ «</w:t>
      </w:r>
      <w:proofErr w:type="spellStart"/>
      <w:r>
        <w:t>Зерновская</w:t>
      </w:r>
      <w:proofErr w:type="spellEnd"/>
      <w:r>
        <w:t xml:space="preserve"> ООШ»</w:t>
      </w:r>
    </w:p>
    <w:p w:rsidR="00F92086" w:rsidRDefault="00F92086" w:rsidP="00F92086">
      <w:pPr>
        <w:spacing w:after="0" w:line="240" w:lineRule="auto"/>
        <w:jc w:val="right"/>
      </w:pPr>
      <w:r>
        <w:t>_____________Ю.</w:t>
      </w:r>
      <w:r w:rsidRPr="00711D98">
        <w:rPr>
          <w:rFonts w:ascii="Georgia" w:eastAsia="Times New Roman" w:hAnsi="Georgia" w:cs="Times New Roman"/>
          <w:noProof/>
          <w:color w:val="333333"/>
          <w:sz w:val="19"/>
          <w:szCs w:val="19"/>
        </w:rPr>
        <w:t xml:space="preserve"> </w:t>
      </w:r>
      <w:r>
        <w:t>И. Кравцов.</w:t>
      </w:r>
    </w:p>
    <w:p w:rsidR="00F92086" w:rsidRDefault="00F92086" w:rsidP="00F92086">
      <w:pPr>
        <w:spacing w:after="0" w:line="240" w:lineRule="auto"/>
        <w:jc w:val="right"/>
      </w:pPr>
      <w:r>
        <w:t>Приказ № 33 от 1.09.2017 г.</w:t>
      </w:r>
    </w:p>
    <w:p w:rsidR="00F92086" w:rsidRDefault="00F92086" w:rsidP="00F92086">
      <w:pPr>
        <w:spacing w:after="0" w:line="360" w:lineRule="exact"/>
        <w:jc w:val="center"/>
        <w:rPr>
          <w:b/>
        </w:rPr>
      </w:pPr>
    </w:p>
    <w:p w:rsidR="00F92086" w:rsidRPr="00711D98" w:rsidRDefault="00F92086" w:rsidP="00F92086">
      <w:pPr>
        <w:spacing w:line="360" w:lineRule="exact"/>
        <w:jc w:val="center"/>
        <w:rPr>
          <w:b/>
        </w:rPr>
      </w:pPr>
      <w:r>
        <w:rPr>
          <w:b/>
        </w:rPr>
        <w:t>ПОЛОЖЕНИЕ О Ш</w:t>
      </w:r>
      <w:r w:rsidRPr="00AF050F">
        <w:rPr>
          <w:b/>
        </w:rPr>
        <w:t>КОЛЬНОЙ БИБЛИОТЕКЕ</w:t>
      </w:r>
    </w:p>
    <w:p w:rsidR="00F92086" w:rsidRDefault="00F92086" w:rsidP="00F92086">
      <w:pPr>
        <w:spacing w:line="360" w:lineRule="exact"/>
      </w:pPr>
      <w:r>
        <w:rPr>
          <w:lang w:bidi="ru-RU"/>
        </w:rPr>
        <w:pict>
          <v:shape id="_x0000_s1026" type="#_x0000_t202" style="position:absolute;margin-left:597.25pt;margin-top:14.65pt;width:120.5pt;height:12pt;z-index: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F92086" w:rsidRDefault="00F92086" w:rsidP="00F92086">
                  <w:pPr>
                    <w:pStyle w:val="2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t>I. Общие положения</w:t>
      </w:r>
    </w:p>
    <w:p w:rsidR="00F92086" w:rsidRDefault="00F92086" w:rsidP="00F92086">
      <w:pPr>
        <w:pStyle w:val="21"/>
        <w:numPr>
          <w:ilvl w:val="0"/>
          <w:numId w:val="1"/>
        </w:numPr>
        <w:shd w:val="clear" w:color="auto" w:fill="auto"/>
        <w:tabs>
          <w:tab w:val="left" w:pos="541"/>
        </w:tabs>
      </w:pPr>
      <w:r>
        <w:t>Библиотека является структурным подразделением общеобразовательного учреждения,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F92086" w:rsidRDefault="00F92086" w:rsidP="00F92086">
      <w:pPr>
        <w:pStyle w:val="21"/>
        <w:numPr>
          <w:ilvl w:val="0"/>
          <w:numId w:val="1"/>
        </w:numPr>
        <w:shd w:val="clear" w:color="auto" w:fill="auto"/>
        <w:tabs>
          <w:tab w:val="left" w:pos="541"/>
        </w:tabs>
      </w:pPr>
      <w:r>
        <w:t>Деятельность библиотеки отражается в уставе школы.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F92086" w:rsidRDefault="00F92086" w:rsidP="00F92086">
      <w:pPr>
        <w:pStyle w:val="21"/>
        <w:numPr>
          <w:ilvl w:val="0"/>
          <w:numId w:val="1"/>
        </w:numPr>
        <w:shd w:val="clear" w:color="auto" w:fill="auto"/>
        <w:tabs>
          <w:tab w:val="left" w:pos="536"/>
        </w:tabs>
      </w:pPr>
      <w:proofErr w:type="gramStart"/>
      <w:r>
        <w:t>Цель библиотеки соотносится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F92086" w:rsidRDefault="00F92086" w:rsidP="00F92086">
      <w:pPr>
        <w:pStyle w:val="21"/>
        <w:numPr>
          <w:ilvl w:val="0"/>
          <w:numId w:val="1"/>
        </w:numPr>
        <w:shd w:val="clear" w:color="auto" w:fill="auto"/>
        <w:tabs>
          <w:tab w:val="left" w:pos="526"/>
        </w:tabs>
      </w:pPr>
      <w:r>
        <w:t>Библиотека руководствуется в своей деятельности: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0"/>
        </w:tabs>
      </w:pPr>
      <w:r>
        <w:t>Конституцией Российской Федерации;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0"/>
        </w:tabs>
        <w:ind w:right="1440"/>
        <w:jc w:val="left"/>
      </w:pPr>
      <w:r>
        <w:t>Гражданским кодексом РФ. Часть четвертая. Права на результаты интеллектуальной деятельности и средства индивидуализации;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Трудовым кодексом Российской Федерации от 30 декабря 2001 г. № 197-ФЗ (с изменениями и дополнениями);</w:t>
      </w:r>
    </w:p>
    <w:p w:rsidR="00F92086" w:rsidRDefault="00F92086" w:rsidP="00F92086">
      <w:pPr>
        <w:pStyle w:val="21"/>
        <w:shd w:val="clear" w:color="auto" w:fill="auto"/>
      </w:pPr>
      <w:r>
        <w:t>Федеральными законами: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Законом Российской Федерации «Об авторском праве и смежных правах» от 9 июля 1993 г. № 5351-1 (с изменениями от 19 июля 1995 г., 20 июля 2004 г.);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Федеральным законом «О размещении заказов на поставки товаров, выполнение работ, оказание услуг для государственных и муниципальных нужд» от 21 июля 2005 г. №94-ФЗ;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Федеральным законом «О библиотечном деле» от 29 декабря 1994 г. № 78-ФЗ (с изменениями от 22 августа 2004 г.);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Федеральным законом «О государственной тайне» от 21 июля 1993 г. № 5485-1;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Федеральным законом «Об образовании в Российской Федерации» от 29 декабря 2012 года № 273-ФЗ» (с изменениями и дополнениями);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Федеральным законом «Об информации, информационных технологиях и о защите информации» от 27 июля 2006 г. № 149-ФЗ;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Федеральным законом «О противодействии экстремистской деятельности» от 25.07.2002 №114- ФЗ;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Стратегией государственной молодежной политики РФ;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Указами и распоряжениями Президента Российской Федерации;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jc w:val="left"/>
      </w:pPr>
      <w:r>
        <w:t>Постановлениями и распоряжениями Правительства Российской Федерации и исполнительных органов власти субъектов Российской Федерации;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Региональными законодательными актами в области образования и культуры;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Уставом и иными локальными актами школы, настоящим Положением.</w:t>
      </w:r>
    </w:p>
    <w:p w:rsidR="00F92086" w:rsidRDefault="00F92086" w:rsidP="00F92086">
      <w:pPr>
        <w:pStyle w:val="40"/>
        <w:shd w:val="clear" w:color="auto" w:fill="auto"/>
      </w:pPr>
      <w:r>
        <w:t>А также ориентируется на: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«Конвенцию ООН о правах ребенка», принятую на сессии Генеральной Ассамбл</w:t>
      </w:r>
      <w:proofErr w:type="gramStart"/>
      <w:r>
        <w:t>еи ОО</w:t>
      </w:r>
      <w:proofErr w:type="gramEnd"/>
      <w:r>
        <w:t xml:space="preserve">Н в </w:t>
      </w:r>
      <w:r>
        <w:lastRenderedPageBreak/>
        <w:t>ноябре 1989 г.;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 xml:space="preserve">Манифест школьных библиотек, принятый в 2000 году на 66-й </w:t>
      </w:r>
      <w:proofErr w:type="gramStart"/>
      <w:r>
        <w:t xml:space="preserve">Г </w:t>
      </w:r>
      <w:proofErr w:type="spellStart"/>
      <w:r>
        <w:t>енеральной</w:t>
      </w:r>
      <w:proofErr w:type="spellEnd"/>
      <w:proofErr w:type="gramEnd"/>
      <w:r>
        <w:t xml:space="preserve"> конференции ИФЛА;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Манифест ИФЛА об Интернете 2002 года;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Манифест ИФЛА о поликультурной библиотеке;</w:t>
      </w:r>
    </w:p>
    <w:p w:rsidR="00F92086" w:rsidRDefault="00F92086" w:rsidP="00F92086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Рекомендации по библиотечному обслуживанию подростков и молодежи ИФЛА 2003 г.</w:t>
      </w:r>
    </w:p>
    <w:p w:rsidR="00F92086" w:rsidRPr="009C188C" w:rsidRDefault="00F92086" w:rsidP="00F92086">
      <w:pPr>
        <w:pStyle w:val="a4"/>
        <w:numPr>
          <w:ilvl w:val="0"/>
          <w:numId w:val="2"/>
        </w:numPr>
        <w:tabs>
          <w:tab w:val="left" w:pos="426"/>
        </w:tabs>
        <w:ind w:left="0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Руководство ИФЛА/ЮНЕСКО для школьных библиотек </w:t>
      </w:r>
      <w:smartTag w:uri="urn:schemas-microsoft-com:office:smarttags" w:element="metricconverter">
        <w:smartTagPr>
          <w:attr w:name="ProductID" w:val="2002 г"/>
        </w:smartTagPr>
        <w:r w:rsidRPr="009C188C">
          <w:rPr>
            <w:rFonts w:ascii="Times New Roman" w:hAnsi="Times New Roman" w:cs="Times New Roman"/>
          </w:rPr>
          <w:t>2002 г</w:t>
        </w:r>
      </w:smartTag>
      <w:r w:rsidRPr="009C188C">
        <w:rPr>
          <w:rFonts w:ascii="Times New Roman" w:hAnsi="Times New Roman" w:cs="Times New Roman"/>
        </w:rPr>
        <w:t>.;</w:t>
      </w:r>
      <w:r w:rsidRPr="009C188C">
        <w:rPr>
          <w:rFonts w:ascii="Times New Roman" w:hAnsi="Times New Roman" w:cs="Times New Roman"/>
        </w:rPr>
        <w:br/>
        <w:t>— Манифест школьных библиотек Российской Федерации.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>1.5.</w:t>
      </w:r>
      <w:r w:rsidRPr="009C188C">
        <w:rPr>
          <w:rFonts w:ascii="Times New Roman" w:hAnsi="Times New Roman" w:cs="Times New Roman"/>
        </w:rPr>
        <w:t xml:space="preserve">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>1.6.</w:t>
      </w:r>
      <w:r w:rsidRPr="009C188C">
        <w:rPr>
          <w:rFonts w:ascii="Times New Roman" w:hAnsi="Times New Roman" w:cs="Times New Roman"/>
        </w:rPr>
        <w:t xml:space="preserve"> Порядок пользования источниками информации, перечень основных услуг и условия их предоставления определяются Положением о библиотеки и правила пользования библиотекой, утвержденными руководителем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>1.7.</w:t>
      </w:r>
      <w:r w:rsidRPr="009C188C">
        <w:rPr>
          <w:rFonts w:ascii="Times New Roman" w:hAnsi="Times New Roman" w:cs="Times New Roman"/>
        </w:rPr>
        <w:t xml:space="preserve">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>1.8.</w:t>
      </w:r>
      <w:r w:rsidRPr="009C188C">
        <w:rPr>
          <w:rFonts w:ascii="Times New Roman" w:hAnsi="Times New Roman" w:cs="Times New Roman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r w:rsidRPr="009C188C">
        <w:rPr>
          <w:rFonts w:ascii="Times New Roman" w:hAnsi="Times New Roman" w:cs="Times New Roman"/>
          <w:b/>
          <w:i/>
          <w:lang w:val="en-US"/>
        </w:rPr>
        <w:t>II</w:t>
      </w:r>
      <w:r w:rsidRPr="009C188C">
        <w:rPr>
          <w:rFonts w:ascii="Times New Roman" w:hAnsi="Times New Roman" w:cs="Times New Roman"/>
          <w:b/>
          <w:i/>
        </w:rPr>
        <w:t>. Основные задачи библиотеки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>2.1.</w:t>
      </w:r>
      <w:r w:rsidRPr="009C188C">
        <w:rPr>
          <w:rFonts w:ascii="Times New Roman" w:hAnsi="Times New Roman" w:cs="Times New Roman"/>
        </w:rPr>
        <w:t xml:space="preserve"> Основными задачами библиотеки являются:</w:t>
      </w:r>
    </w:p>
    <w:p w:rsidR="00F92086" w:rsidRPr="009C188C" w:rsidRDefault="00F92086" w:rsidP="00F9208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а) обеспечение участникам образовательного процесса (обучающимся, педагогическим работникам, родителям обучающихся) 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носителях;</w:t>
      </w:r>
    </w:p>
    <w:p w:rsidR="00F92086" w:rsidRPr="009C188C" w:rsidRDefault="00F92086" w:rsidP="00F9208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F92086" w:rsidRPr="009C188C" w:rsidRDefault="00F92086" w:rsidP="00F9208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в)  формирование навыков независимого библиотечного пользователя: обучение поиску, отбору и критической оценки информации.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  <w:i/>
          <w:lang w:val="en-US"/>
        </w:rPr>
        <w:t>III</w:t>
      </w:r>
      <w:r w:rsidRPr="009C188C">
        <w:rPr>
          <w:rFonts w:ascii="Times New Roman" w:hAnsi="Times New Roman" w:cs="Times New Roman"/>
          <w:b/>
          <w:i/>
        </w:rPr>
        <w:t>. Основные функции библиотеки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>3.1.</w:t>
      </w:r>
      <w:r w:rsidRPr="009C188C">
        <w:rPr>
          <w:rFonts w:ascii="Times New Roman" w:hAnsi="Times New Roman" w:cs="Times New Roman"/>
        </w:rPr>
        <w:t xml:space="preserve">  Для реализации основных задач библиотека: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а) формирует фонд библиотечно-информационных ресурсов общеобразовательного учреждения: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комплектует универсальный фонд учебными, художественными, научными, справочными, педагогическими и научно-популярными документами;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осуществляет размещение, организацию и сохранность документов;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разрабатывает рекомендательные библиографические пособия (списки, обзоры, указатели);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-обеспечивает информирование пользователей об информационной продукции;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б) осуществляет дифференцированное библиотечно-информационное обслуживание </w:t>
      </w:r>
      <w:proofErr w:type="gramStart"/>
      <w:r w:rsidRPr="009C188C">
        <w:rPr>
          <w:rFonts w:ascii="Times New Roman" w:hAnsi="Times New Roman" w:cs="Times New Roman"/>
        </w:rPr>
        <w:t>обучающихся</w:t>
      </w:r>
      <w:proofErr w:type="gramEnd"/>
      <w:r w:rsidRPr="009C188C">
        <w:rPr>
          <w:rFonts w:ascii="Times New Roman" w:hAnsi="Times New Roman" w:cs="Times New Roman"/>
        </w:rPr>
        <w:t>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организует обучение навыкам  независимого библиотечного пользователя и потребителя информации, содействует интеграции комплекса знаний, умений, навыков работы с книгой и информацией;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9C188C">
        <w:rPr>
          <w:rFonts w:ascii="Times New Roman" w:hAnsi="Times New Roman" w:cs="Times New Roman"/>
        </w:rPr>
        <w:t>досуговой</w:t>
      </w:r>
      <w:proofErr w:type="spellEnd"/>
      <w:r w:rsidRPr="009C188C">
        <w:rPr>
          <w:rFonts w:ascii="Times New Roman" w:hAnsi="Times New Roman" w:cs="Times New Roman"/>
        </w:rPr>
        <w:t xml:space="preserve"> деятельности;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организует массовые 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- содействует членам педагогического коллектива и администрации учреждения в организации образовательного процесса и досуга </w:t>
      </w:r>
      <w:proofErr w:type="gramStart"/>
      <w:r w:rsidRPr="009C188C">
        <w:rPr>
          <w:rFonts w:ascii="Times New Roman" w:hAnsi="Times New Roman" w:cs="Times New Roman"/>
        </w:rPr>
        <w:t>обучающихся</w:t>
      </w:r>
      <w:proofErr w:type="gramEnd"/>
      <w:r w:rsidRPr="009C188C">
        <w:rPr>
          <w:rFonts w:ascii="Times New Roman" w:hAnsi="Times New Roman" w:cs="Times New Roman"/>
        </w:rPr>
        <w:t>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в) осуществляет дифференцированное библиотечно-информационное обслуживание </w:t>
      </w:r>
      <w:r w:rsidRPr="009C188C">
        <w:rPr>
          <w:rFonts w:ascii="Times New Roman" w:hAnsi="Times New Roman" w:cs="Times New Roman"/>
        </w:rPr>
        <w:lastRenderedPageBreak/>
        <w:t>педагогических работников;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выявляет информационные потребности и удовлетворяет запросы, связанные с обучением, воспитанием, здоровьем детей;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-выявляет информационные потребности и удовлетворяет запросы в области педагогических инноваций и новых технологий;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г) осуществляет дифференцированное библиотечно-информационное обслуживание родителей обучающихся: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удовлетворяет запросы пользователей и информирует о новых поступлениях в библиотеку;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консультирует по вопросам семейного чтения, знакомит с информацией по воспитанию детей;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- консультирует по вопросам учебных изданий </w:t>
      </w:r>
      <w:proofErr w:type="gramStart"/>
      <w:r w:rsidRPr="009C188C">
        <w:rPr>
          <w:rFonts w:ascii="Times New Roman" w:hAnsi="Times New Roman" w:cs="Times New Roman"/>
        </w:rPr>
        <w:t>для</w:t>
      </w:r>
      <w:proofErr w:type="gramEnd"/>
      <w:r w:rsidRPr="009C188C">
        <w:rPr>
          <w:rFonts w:ascii="Times New Roman" w:hAnsi="Times New Roman" w:cs="Times New Roman"/>
        </w:rPr>
        <w:t xml:space="preserve"> обучающихся;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9C188C">
        <w:rPr>
          <w:rFonts w:ascii="Times New Roman" w:hAnsi="Times New Roman" w:cs="Times New Roman"/>
        </w:rPr>
        <w:t>д</w:t>
      </w:r>
      <w:proofErr w:type="spellEnd"/>
      <w:r w:rsidRPr="009C188C">
        <w:rPr>
          <w:rFonts w:ascii="Times New Roman" w:hAnsi="Times New Roman" w:cs="Times New Roman"/>
        </w:rPr>
        <w:t>) не допускает наличие в своём фонде и использование в своей деятельности экстремистской литературы; для этого проводит сверки поступающей литературы с регулярно пополняющимся федеральным списком экстремистских материалов.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r w:rsidRPr="009C188C">
        <w:rPr>
          <w:rFonts w:ascii="Times New Roman" w:hAnsi="Times New Roman" w:cs="Times New Roman"/>
          <w:b/>
          <w:i/>
        </w:rPr>
        <w:t xml:space="preserve"> </w:t>
      </w:r>
      <w:r w:rsidRPr="009C188C">
        <w:rPr>
          <w:rFonts w:ascii="Times New Roman" w:hAnsi="Times New Roman" w:cs="Times New Roman"/>
          <w:b/>
          <w:i/>
          <w:lang w:val="en-US"/>
        </w:rPr>
        <w:t>VI</w:t>
      </w:r>
      <w:r w:rsidRPr="009C188C">
        <w:rPr>
          <w:rFonts w:ascii="Times New Roman" w:hAnsi="Times New Roman" w:cs="Times New Roman"/>
          <w:b/>
          <w:i/>
        </w:rPr>
        <w:t>. Организация деятельности библиотеки</w:t>
      </w:r>
    </w:p>
    <w:p w:rsidR="00F92086" w:rsidRPr="009C188C" w:rsidRDefault="00F92086" w:rsidP="00F92086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4.1. </w:t>
      </w:r>
      <w:r w:rsidRPr="009C188C">
        <w:rPr>
          <w:rFonts w:ascii="Times New Roman" w:hAnsi="Times New Roman" w:cs="Times New Roman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4.2. </w:t>
      </w:r>
      <w:r w:rsidRPr="009C188C">
        <w:rPr>
          <w:rFonts w:ascii="Times New Roman" w:hAnsi="Times New Roman" w:cs="Times New Roman"/>
        </w:rPr>
        <w:t>Благотворительная помощь, полученная библиотекой в виде целевых средств на комплектование фонда и закупку оборудования, не влечет за собой снижения нормативов финансирования из бюджета общеобразовательного  учреждения. Денежные средства за сданную библиотекой макулатуру расходуются на улучшение материально-технической базы библиотеки, подписку проф.</w:t>
      </w:r>
      <w:r>
        <w:rPr>
          <w:rFonts w:ascii="Times New Roman" w:hAnsi="Times New Roman" w:cs="Times New Roman"/>
        </w:rPr>
        <w:t xml:space="preserve"> </w:t>
      </w:r>
      <w:r w:rsidRPr="009C188C">
        <w:rPr>
          <w:rFonts w:ascii="Times New Roman" w:hAnsi="Times New Roman" w:cs="Times New Roman"/>
        </w:rPr>
        <w:t>изданий, комплектование фонда документов.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4.3. </w:t>
      </w:r>
      <w:r w:rsidRPr="009C188C">
        <w:rPr>
          <w:rFonts w:ascii="Times New Roman" w:hAnsi="Times New Roman" w:cs="Times New Roman"/>
        </w:rPr>
        <w:t>Общеобразовательное учреждение создает условия для сохранности имущества библиотеки.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4.4. </w:t>
      </w:r>
      <w:r w:rsidRPr="009C188C">
        <w:rPr>
          <w:rFonts w:ascii="Times New Roman" w:hAnsi="Times New Roman" w:cs="Times New Roman"/>
        </w:rPr>
        <w:t>Ответственность за систематичность и качество комплектования основного фонда библиотеки, комплектование учебного фонда  в соответствии с федеральными перечнями учебников и учебно-методических изданий</w:t>
      </w:r>
      <w:proofErr w:type="gramStart"/>
      <w:r w:rsidRPr="009C188C">
        <w:rPr>
          <w:rFonts w:ascii="Times New Roman" w:hAnsi="Times New Roman" w:cs="Times New Roman"/>
        </w:rPr>
        <w:t xml:space="preserve"> ,</w:t>
      </w:r>
      <w:proofErr w:type="gramEnd"/>
      <w:r w:rsidRPr="009C188C">
        <w:rPr>
          <w:rFonts w:ascii="Times New Roman" w:hAnsi="Times New Roman" w:cs="Times New Roman"/>
        </w:rPr>
        <w:t xml:space="preserve">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4.5. </w:t>
      </w:r>
      <w:r w:rsidRPr="009C188C">
        <w:rPr>
          <w:rFonts w:ascii="Times New Roman" w:hAnsi="Times New Roman" w:cs="Times New Roman"/>
        </w:rPr>
        <w:t>Режим работы библиотеки определяется библиотекарем в соответствии с правилами внутреннего распорядка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При определении режима работы библиотеки предусматривается выделение: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двух часов рабочего времени ежедневно на выполнение внутри библиотечной работы;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 одного раза в месяц – санитарного дня, в который  обслуживание пользователей не производится.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r w:rsidRPr="009C188C">
        <w:rPr>
          <w:rFonts w:ascii="Times New Roman" w:hAnsi="Times New Roman" w:cs="Times New Roman"/>
          <w:b/>
          <w:i/>
        </w:rPr>
        <w:t xml:space="preserve"> V. Управление.  Штаты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5.1. </w:t>
      </w:r>
      <w:r w:rsidRPr="009C188C">
        <w:rPr>
          <w:rFonts w:ascii="Times New Roman" w:hAnsi="Times New Roman" w:cs="Times New Roman"/>
        </w:rPr>
        <w:t>Управление библиотекой осуществляется в соответствии  с законодательством  РФ и уставом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5.2. </w:t>
      </w:r>
      <w:r w:rsidRPr="009C188C">
        <w:rPr>
          <w:rFonts w:ascii="Times New Roman" w:hAnsi="Times New Roman" w:cs="Times New Roman"/>
        </w:rPr>
        <w:t>Общее руководство деятельностью библиотеки осуществляет   руководитель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5.3. </w:t>
      </w:r>
      <w:r w:rsidRPr="009C188C">
        <w:rPr>
          <w:rFonts w:ascii="Times New Roman" w:hAnsi="Times New Roman" w:cs="Times New Roman"/>
        </w:rPr>
        <w:t>Руководство библиотекой осуществляет библиотекарь, который несет ответственность в пределах своей компетентности перед обществом и руководителем общеобразовательного учреждения, обучающимися, их родителями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5.4. </w:t>
      </w:r>
      <w:r w:rsidRPr="009C188C">
        <w:rPr>
          <w:rFonts w:ascii="Times New Roman" w:hAnsi="Times New Roman" w:cs="Times New Roman"/>
        </w:rPr>
        <w:t>Библиотекарь назначается руководителем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5.5. </w:t>
      </w:r>
      <w:r w:rsidRPr="009C188C">
        <w:rPr>
          <w:rFonts w:ascii="Times New Roman" w:hAnsi="Times New Roman" w:cs="Times New Roman"/>
        </w:rPr>
        <w:t>Библиотекарь разрабатывает и представляет руководителю общеобразовательного учреждения на утверждения следующие документы: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lastRenderedPageBreak/>
        <w:t>-положение о библиотеке, правила пользования библиотекой;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-планово-отчетную документацию;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-технологическую документацию.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5.6. </w:t>
      </w:r>
      <w:r w:rsidRPr="009C188C">
        <w:rPr>
          <w:rFonts w:ascii="Times New Roman" w:hAnsi="Times New Roman" w:cs="Times New Roman"/>
        </w:rPr>
        <w:t>Порядок комплектования штата библиотеки общеобразовательного учреждения регламентируется его уставом.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5.7. </w:t>
      </w:r>
      <w:r w:rsidRPr="009C188C">
        <w:rPr>
          <w:rFonts w:ascii="Times New Roman" w:hAnsi="Times New Roman" w:cs="Times New Roman"/>
        </w:rPr>
        <w:t>На работу в библиотеку принимаются лица</w:t>
      </w:r>
      <w:proofErr w:type="gramStart"/>
      <w:r w:rsidRPr="009C188C">
        <w:rPr>
          <w:rFonts w:ascii="Times New Roman" w:hAnsi="Times New Roman" w:cs="Times New Roman"/>
        </w:rPr>
        <w:t xml:space="preserve"> ,</w:t>
      </w:r>
      <w:proofErr w:type="gramEnd"/>
      <w:r w:rsidRPr="009C188C">
        <w:rPr>
          <w:rFonts w:ascii="Times New Roman" w:hAnsi="Times New Roman" w:cs="Times New Roman"/>
        </w:rPr>
        <w:t xml:space="preserve"> имеющие необходимую профессиональную подготовку 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5.8. </w:t>
      </w:r>
      <w:r w:rsidRPr="009C188C">
        <w:rPr>
          <w:rFonts w:ascii="Times New Roman" w:hAnsi="Times New Roman" w:cs="Times New Roman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 РФ о труде.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  <w:i/>
          <w:lang w:val="en-US"/>
        </w:rPr>
        <w:t>VI</w:t>
      </w:r>
      <w:r w:rsidRPr="009C188C">
        <w:rPr>
          <w:rFonts w:ascii="Times New Roman" w:hAnsi="Times New Roman" w:cs="Times New Roman"/>
          <w:b/>
          <w:i/>
        </w:rPr>
        <w:t>. Права и обязанности библиотеки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6.1. </w:t>
      </w:r>
      <w:r w:rsidRPr="009C188C">
        <w:rPr>
          <w:rFonts w:ascii="Times New Roman" w:hAnsi="Times New Roman" w:cs="Times New Roman"/>
        </w:rPr>
        <w:t>Работники библиотек имеют право: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а) самостоятельно выбирать  формы, средства  и методы  </w:t>
      </w:r>
      <w:proofErr w:type="spellStart"/>
      <w:proofErr w:type="gramStart"/>
      <w:r w:rsidRPr="009C188C">
        <w:rPr>
          <w:rFonts w:ascii="Times New Roman" w:hAnsi="Times New Roman" w:cs="Times New Roman"/>
        </w:rPr>
        <w:t>библиотечно</w:t>
      </w:r>
      <w:proofErr w:type="spellEnd"/>
      <w:r w:rsidRPr="009C188C">
        <w:rPr>
          <w:rFonts w:ascii="Times New Roman" w:hAnsi="Times New Roman" w:cs="Times New Roman"/>
        </w:rPr>
        <w:t xml:space="preserve"> - информационного</w:t>
      </w:r>
      <w:proofErr w:type="gramEnd"/>
      <w:r w:rsidRPr="009C188C">
        <w:rPr>
          <w:rFonts w:ascii="Times New Roman" w:hAnsi="Times New Roman" w:cs="Times New Roman"/>
        </w:rPr>
        <w:t xml:space="preserve"> обслуживания образовательного и воспитательного процессов в соответствии 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в) определять источники комплектования информационных ресурсов;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г) изымать и реализовывать документы из фондов  в соответствии с инструкцией по учету библиотечного фонда; 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9C188C">
        <w:rPr>
          <w:rFonts w:ascii="Times New Roman" w:hAnsi="Times New Roman" w:cs="Times New Roman"/>
        </w:rPr>
        <w:t>д</w:t>
      </w:r>
      <w:proofErr w:type="spellEnd"/>
      <w:r w:rsidRPr="009C188C">
        <w:rPr>
          <w:rFonts w:ascii="Times New Roman" w:hAnsi="Times New Roman" w:cs="Times New Roman"/>
        </w:rPr>
        <w:t>) иметь ежегодный отпуск 28 календарных дней;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6.2. </w:t>
      </w:r>
      <w:r w:rsidRPr="009C188C">
        <w:rPr>
          <w:rFonts w:ascii="Times New Roman" w:hAnsi="Times New Roman" w:cs="Times New Roman"/>
        </w:rPr>
        <w:t>Работники библиотеки обязаны: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а) обеспечить пользователям возможность работы с информационными ресурсами библиотеки;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б) информировать пользователей о видах предоставляемых библиотекой услуг;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г) совершенствовать информационно-библиографическое и библиотечное обслуживание пользователей;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9C188C">
        <w:rPr>
          <w:rFonts w:ascii="Times New Roman" w:hAnsi="Times New Roman" w:cs="Times New Roman"/>
        </w:rPr>
        <w:t>д</w:t>
      </w:r>
      <w:proofErr w:type="spellEnd"/>
      <w:r w:rsidRPr="009C188C">
        <w:rPr>
          <w:rFonts w:ascii="Times New Roman" w:hAnsi="Times New Roman" w:cs="Times New Roman"/>
        </w:rPr>
        <w:t>) обеспечивать сохранность использования носителей информации, их систематизацию, размещение и хранение;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е) обеспечивать режим работы в соответствии с потребностями пользователей и работой  общеобразовательного учреждения;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ж) отчитываться в установленном порядке перед руководителем общеобразовательного учреждения;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r w:rsidRPr="009C188C">
        <w:rPr>
          <w:rFonts w:ascii="Times New Roman" w:hAnsi="Times New Roman" w:cs="Times New Roman"/>
          <w:b/>
          <w:i/>
          <w:lang w:val="en-US"/>
        </w:rPr>
        <w:t>VII</w:t>
      </w:r>
      <w:r w:rsidRPr="009C188C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Pr="009C188C">
        <w:rPr>
          <w:rFonts w:ascii="Times New Roman" w:hAnsi="Times New Roman" w:cs="Times New Roman"/>
          <w:b/>
          <w:i/>
        </w:rPr>
        <w:t>Права  и</w:t>
      </w:r>
      <w:proofErr w:type="gramEnd"/>
      <w:r w:rsidRPr="009C188C">
        <w:rPr>
          <w:rFonts w:ascii="Times New Roman" w:hAnsi="Times New Roman" w:cs="Times New Roman"/>
          <w:b/>
          <w:i/>
        </w:rPr>
        <w:t xml:space="preserve"> обязанности пользователей библиотеки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Pr="009C188C">
        <w:rPr>
          <w:rFonts w:ascii="Times New Roman" w:hAnsi="Times New Roman" w:cs="Times New Roman"/>
          <w:b/>
        </w:rPr>
        <w:t xml:space="preserve"> </w:t>
      </w:r>
      <w:r w:rsidRPr="009C188C">
        <w:rPr>
          <w:rFonts w:ascii="Times New Roman" w:hAnsi="Times New Roman" w:cs="Times New Roman"/>
        </w:rPr>
        <w:t>Пользователи библиотеки имеют право: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а) получать полную информацию о составе библиотечного фонда, информационных ресурсов;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б) получать консультативную помощь в поиске и выборе источников информации;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в) продлевать срок использования документами;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г) получать тематические, фактографические и уточняющие и библиографические справки на основе фонда библиотеки;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9C188C">
        <w:rPr>
          <w:rFonts w:ascii="Times New Roman" w:hAnsi="Times New Roman" w:cs="Times New Roman"/>
        </w:rPr>
        <w:t>д</w:t>
      </w:r>
      <w:proofErr w:type="spellEnd"/>
      <w:r w:rsidRPr="009C188C">
        <w:rPr>
          <w:rFonts w:ascii="Times New Roman" w:hAnsi="Times New Roman" w:cs="Times New Roman"/>
        </w:rPr>
        <w:t>) обращаться для разрешения конфликтной ситуации к руководителю общеобразовательного учреждения.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7.1. </w:t>
      </w:r>
      <w:r w:rsidRPr="009C188C">
        <w:rPr>
          <w:rFonts w:ascii="Times New Roman" w:hAnsi="Times New Roman" w:cs="Times New Roman"/>
        </w:rPr>
        <w:t>Пользователи библиотеки обязаны: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а) соблюдать правила пользования библиотекой;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б) бережно относиться к произведениям печат</w:t>
      </w:r>
      <w:proofErr w:type="gramStart"/>
      <w:r w:rsidRPr="009C188C">
        <w:rPr>
          <w:rFonts w:ascii="Times New Roman" w:hAnsi="Times New Roman" w:cs="Times New Roman"/>
        </w:rPr>
        <w:t>и(</w:t>
      </w:r>
      <w:proofErr w:type="gramEnd"/>
      <w:r w:rsidRPr="009C188C">
        <w:rPr>
          <w:rFonts w:ascii="Times New Roman" w:hAnsi="Times New Roman" w:cs="Times New Roman"/>
        </w:rPr>
        <w:t xml:space="preserve">не вырывать ,не загибать страниц, не </w:t>
      </w:r>
      <w:r w:rsidRPr="009C188C">
        <w:rPr>
          <w:rFonts w:ascii="Times New Roman" w:hAnsi="Times New Roman" w:cs="Times New Roman"/>
        </w:rPr>
        <w:lastRenderedPageBreak/>
        <w:t>делать в книгах подчеркиваний, пометок), оборудованию, инвентарю;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в) поддерживать порядок расстановки документов в открытом доступе библиотеки;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г) пользоваться ценными и справочными документами только в помещении библиотеки;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9C188C">
        <w:rPr>
          <w:rFonts w:ascii="Times New Roman" w:hAnsi="Times New Roman" w:cs="Times New Roman"/>
        </w:rPr>
        <w:t>д</w:t>
      </w:r>
      <w:proofErr w:type="spellEnd"/>
      <w:r w:rsidRPr="009C188C">
        <w:rPr>
          <w:rFonts w:ascii="Times New Roman" w:hAnsi="Times New Roman" w:cs="Times New Roman"/>
        </w:rPr>
        <w:t xml:space="preserve">) расписываться в читательском формуляре за каждый полученный документ (исключение: </w:t>
      </w:r>
      <w:proofErr w:type="gramStart"/>
      <w:r w:rsidRPr="009C188C">
        <w:rPr>
          <w:rFonts w:ascii="Times New Roman" w:hAnsi="Times New Roman" w:cs="Times New Roman"/>
        </w:rPr>
        <w:t>обучающиеся</w:t>
      </w:r>
      <w:proofErr w:type="gramEnd"/>
      <w:r w:rsidRPr="009C188C">
        <w:rPr>
          <w:rFonts w:ascii="Times New Roman" w:hAnsi="Times New Roman" w:cs="Times New Roman"/>
        </w:rPr>
        <w:t xml:space="preserve"> 1-4классов);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е) возвращать документы в библиотеку в установленные сроки;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ж) заменять документы библиотеки в случае их утраты или порчи им равноценными;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9C188C">
        <w:rPr>
          <w:rFonts w:ascii="Times New Roman" w:hAnsi="Times New Roman" w:cs="Times New Roman"/>
        </w:rPr>
        <w:t>з</w:t>
      </w:r>
      <w:proofErr w:type="spellEnd"/>
      <w:r w:rsidRPr="009C188C">
        <w:rPr>
          <w:rFonts w:ascii="Times New Roman" w:hAnsi="Times New Roman" w:cs="Times New Roman"/>
        </w:rPr>
        <w:t>) полностью рассчитаться с библиотекой по истечению срока обучения или работы в общеобразовательном учреждении;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7.2. </w:t>
      </w:r>
      <w:r w:rsidRPr="009C188C">
        <w:rPr>
          <w:rFonts w:ascii="Times New Roman" w:hAnsi="Times New Roman" w:cs="Times New Roman"/>
        </w:rPr>
        <w:t>Порядок пользования библиотекой</w:t>
      </w:r>
    </w:p>
    <w:p w:rsidR="00F92086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а) запись обучающихся производиться по списочному составу класса в индивидуальном порядке, педагогических и иных работников общеобразовательного учреждения, родителей обучающихся – по паспорту;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б) перерегистрация пользователей производиться ежегодно;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в) документом, подтверждающим право пользования библиотекой, является </w:t>
      </w:r>
      <w:proofErr w:type="gramStart"/>
      <w:r w:rsidRPr="009C188C">
        <w:rPr>
          <w:rFonts w:ascii="Times New Roman" w:hAnsi="Times New Roman" w:cs="Times New Roman"/>
        </w:rPr>
        <w:t>читательских</w:t>
      </w:r>
      <w:proofErr w:type="gramEnd"/>
      <w:r w:rsidRPr="009C188C">
        <w:rPr>
          <w:rFonts w:ascii="Times New Roman" w:hAnsi="Times New Roman" w:cs="Times New Roman"/>
        </w:rPr>
        <w:t xml:space="preserve">  формуляр;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г) читательский формуляр фиксирует дату выдачи пользователю документов из фонда библиотеки и их возращения в библиотеку;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7.3. </w:t>
      </w:r>
      <w:r w:rsidRPr="009C188C">
        <w:rPr>
          <w:rFonts w:ascii="Times New Roman" w:hAnsi="Times New Roman" w:cs="Times New Roman"/>
        </w:rPr>
        <w:t>Порядок пользования абонементом: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а) пользователи имеют право получить на дом из многотомных изданий не более двух документов одновременно;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б) максимальные сроки пользования документами: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-учебники, учебные пособия – учебный год;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-научно-популярная, познавательная, художественная литература – месяц;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-периодические издания, издания повышенного спроса – 15дней;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в) пользователи могут продлить срок пользования документами, если на них отсутствует спрос со стороны других пользователей;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  <w:b/>
        </w:rPr>
        <w:t xml:space="preserve">7.4. </w:t>
      </w:r>
      <w:r w:rsidRPr="009C188C">
        <w:rPr>
          <w:rFonts w:ascii="Times New Roman" w:hAnsi="Times New Roman" w:cs="Times New Roman"/>
        </w:rPr>
        <w:t>Порядок пользования читальным залом: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>а) документы, предназначенные для работы в читальном зале, на дом не выдаются;</w:t>
      </w:r>
    </w:p>
    <w:p w:rsidR="00F92086" w:rsidRPr="009C188C" w:rsidRDefault="00F92086" w:rsidP="00F92086">
      <w:pPr>
        <w:pStyle w:val="a4"/>
        <w:ind w:left="0"/>
        <w:jc w:val="both"/>
        <w:rPr>
          <w:rFonts w:ascii="Times New Roman" w:hAnsi="Times New Roman" w:cs="Times New Roman"/>
        </w:rPr>
      </w:pPr>
      <w:r w:rsidRPr="009C188C">
        <w:rPr>
          <w:rFonts w:ascii="Times New Roman" w:hAnsi="Times New Roman" w:cs="Times New Roman"/>
        </w:rPr>
        <w:t xml:space="preserve"> б) энциклопедии, справочники, редкие, ценные и имеющиеся в единственном экземпляре выдаются только для работы в читальном зале.</w:t>
      </w:r>
    </w:p>
    <w:p w:rsidR="00000000" w:rsidRDefault="00F920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0C6"/>
    <w:multiLevelType w:val="multilevel"/>
    <w:tmpl w:val="5B789B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25289"/>
    <w:multiLevelType w:val="multilevel"/>
    <w:tmpl w:val="3CEC76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2086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F920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F92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link w:val="a3"/>
    <w:rsid w:val="00F920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920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208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9208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92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92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basedOn w:val="a"/>
    <w:uiPriority w:val="34"/>
    <w:qFormat/>
    <w:rsid w:val="00F9208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F9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2043</Words>
  <Characters>11649</Characters>
  <Application>Microsoft Office Word</Application>
  <DocSecurity>0</DocSecurity>
  <Lines>97</Lines>
  <Paragraphs>27</Paragraphs>
  <ScaleCrop>false</ScaleCrop>
  <Company>Microsoft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2018-04-03T13:12:00Z</dcterms:created>
  <dcterms:modified xsi:type="dcterms:W3CDTF">2018-04-03T13:15:00Z</dcterms:modified>
</cp:coreProperties>
</file>